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21" w:rsidRPr="005828A4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:rsidR="00AB5721" w:rsidRPr="00AB5721" w:rsidRDefault="00AB5721" w:rsidP="00AB572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5828A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ΑΡΧΙΚΟΣ ΠΡΟΣΩΡΙΝΟΣ ΠΙΝΑΚΑΣ ΚΑΤΑΤΑΞΗΣ ΥΠΟΨΗΦΙΩΝ ΚΑΤΑ ΦΘΙΝΟΥΣΑ ΣΕΙΡΑ </w:t>
      </w:r>
      <w:r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ΒΑΘΜΟΛΟΓΙΑΣ </w:t>
      </w:r>
      <w:r w:rsidR="00287CCC" w:rsidRPr="00287CCC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(Στήλη Σύνολο μορίων πρόσθετων προσόντων με βαρύτητα) για μία (1) θέση Προϊσταμένου/ης </w:t>
      </w:r>
      <w:r w:rsidRPr="00AB5721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Γενικής Διεύθυνσης Πληροφορικής και Επικοινωνιών του Ηλεκτρονικού Εθνικού Φορέα Κοινωνικής Ασφάλισης (e-ΕΦΚΑ), με τριετή θητεία, με δυνατότητα ανανέωσης άπαξ, μετά την αριθ. </w:t>
      </w:r>
      <w:proofErr w:type="spellStart"/>
      <w:r w:rsidRPr="00AB5721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πρωτ</w:t>
      </w:r>
      <w:proofErr w:type="spellEnd"/>
      <w:r w:rsidRPr="00AB5721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. 6291/05-01-2023 προκήρυξη  του Φορέα (ΑΔΑ: 9Ο0Μ46ΜΑΠΣ-Ε4Υ). </w:t>
      </w:r>
    </w:p>
    <w:p w:rsidR="00AB5721" w:rsidRPr="005828A4" w:rsidRDefault="00AB5721" w:rsidP="00AB572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Pr="005828A4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l-GR" w:eastAsia="el-GR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998"/>
        <w:gridCol w:w="998"/>
        <w:gridCol w:w="1113"/>
        <w:gridCol w:w="960"/>
        <w:gridCol w:w="912"/>
        <w:gridCol w:w="992"/>
        <w:gridCol w:w="982"/>
        <w:gridCol w:w="1409"/>
      </w:tblGrid>
      <w:tr w:rsidR="00AB5721" w:rsidRPr="005828A4" w:rsidTr="00AB5721">
        <w:trPr>
          <w:trHeight w:val="15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Αρ.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Πρωτ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Ι. Μήνες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συναφους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 εμπειρίας ως υπάλληλος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ΙΙ. Μήνες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συναφους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 εμπειρίας  σε θέση ευθύνης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ΙΙΙ. Ύπαρξη επιπλέον συναφούς πτυχίου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Σύνολο μορίων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προσθ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. προσόντων  χωρίς βαρύτητα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Σύνολο μορίων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πρόσθ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. προσόντων με βαρύτητα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Έλεγχος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προσθ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. προσόντων</w:t>
            </w:r>
          </w:p>
        </w:tc>
      </w:tr>
      <w:tr w:rsidR="00AB5721" w:rsidRPr="005828A4" w:rsidTr="00AB5721">
        <w:trPr>
          <w:trHeight w:val="153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10 - 21/01/2023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163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5.191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1.148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6"/>
                <w:lang w:val="el-GR" w:eastAsia="el-GR"/>
              </w:rPr>
              <w:t>Προκρίνεται για συνέντευξη</w:t>
            </w:r>
          </w:p>
        </w:tc>
      </w:tr>
      <w:tr w:rsidR="00AB5721" w:rsidRPr="005828A4" w:rsidTr="00AB5721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4-10/01/2023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144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4.959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1.090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6"/>
                <w:lang w:val="el-GR" w:eastAsia="el-GR"/>
              </w:rPr>
              <w:t>Προκρίνεται για συνέντευξη</w:t>
            </w:r>
          </w:p>
        </w:tc>
      </w:tr>
      <w:tr w:rsidR="00AB5721" w:rsidRPr="005828A4" w:rsidTr="00AB5721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6 - 14/01/2023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127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4.470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968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6"/>
                <w:lang w:val="el-GR" w:eastAsia="el-GR"/>
              </w:rPr>
              <w:t>Προκρίνεται για συνέντευξη</w:t>
            </w:r>
          </w:p>
        </w:tc>
      </w:tr>
      <w:tr w:rsidR="00AB5721" w:rsidRPr="005828A4" w:rsidTr="00AB5721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7 - 18/01/2023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153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3.762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790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6"/>
                <w:lang w:val="el-GR" w:eastAsia="el-GR"/>
              </w:rPr>
              <w:t>Προκρίνεται για συνέντευξη</w:t>
            </w:r>
          </w:p>
        </w:tc>
      </w:tr>
      <w:tr w:rsidR="00AB5721" w:rsidRPr="005828A4" w:rsidTr="00AB5721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9 - 20/01/2023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Ναι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2.344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436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548235"/>
                <w:sz w:val="16"/>
                <w:lang w:val="el-GR" w:eastAsia="el-GR"/>
              </w:rPr>
              <w:t>Προκρίνεται για συνέντευξη</w:t>
            </w:r>
          </w:p>
        </w:tc>
      </w:tr>
      <w:tr w:rsidR="00AB5721" w:rsidRPr="005828A4" w:rsidTr="00AB5721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13 - 23/01/2023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Όχι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843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color w:val="000000"/>
                <w:sz w:val="16"/>
                <w:lang w:val="el-GR" w:eastAsia="el-GR"/>
              </w:rPr>
              <w:t>211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B5721" w:rsidRPr="005828A4" w:rsidRDefault="00AB5721" w:rsidP="00794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color w:val="FF0000"/>
                <w:sz w:val="16"/>
                <w:lang w:val="el-GR" w:eastAsia="el-GR"/>
              </w:rPr>
              <w:t>Δεν προκρίνεται για συνέντευξη</w:t>
            </w:r>
          </w:p>
        </w:tc>
      </w:tr>
    </w:tbl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:rsidR="00AB5721" w:rsidRPr="00AB5721" w:rsidRDefault="00AB5721" w:rsidP="00AB572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5828A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ΑΡΧΙΚΟΣ ΠΡΟΣΩΡΙΝΟΣ ΠΙΝΑΚΑΣ ΑΠΟΚΛΕΙΟΜΕΝΩΝ για μία (1) θέση Προϊσταμένου/ης Γενικής Διεύθυνσης Πληροφορικής και Επικοινωνιών του Ηλεκτρονικού Εθνικού Φορέα Κοινωνικής Ασφάλισης (e-ΕΦΚΑ)</w:t>
      </w:r>
      <w:r w:rsidRPr="00AB5721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 με τριετή θητεία, με δυνατότητα ανανέωσης άπαξ, μετά την αριθ. </w:t>
      </w:r>
      <w:proofErr w:type="spellStart"/>
      <w:r w:rsidRPr="00AB5721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πρωτ</w:t>
      </w:r>
      <w:proofErr w:type="spellEnd"/>
      <w:r w:rsidRPr="00AB5721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. 6291/05-01-2023 προκήρυξη  του Φορέα (ΑΔΑ: 9Ο0Μ46ΜΑΠΣ-Ε4Υ). </w:t>
      </w:r>
    </w:p>
    <w:p w:rsidR="00AB5721" w:rsidRPr="005828A4" w:rsidRDefault="00AB5721" w:rsidP="00AB572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5828A4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.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149"/>
        <w:gridCol w:w="8251"/>
      </w:tblGrid>
      <w:tr w:rsidR="00287CCC" w:rsidRPr="005828A4" w:rsidTr="00287CCC">
        <w:trPr>
          <w:trHeight w:val="15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l-GR" w:eastAsia="el-GR"/>
              </w:rPr>
              <w:t xml:space="preserve">Αρ. </w:t>
            </w:r>
            <w:proofErr w:type="spellStart"/>
            <w:r w:rsidRPr="005828A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l-GR" w:eastAsia="el-GR"/>
              </w:rPr>
              <w:t>Πρωτ</w:t>
            </w:r>
            <w:proofErr w:type="spellEnd"/>
            <w:r w:rsidRPr="005828A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l-GR" w:eastAsia="el-GR"/>
              </w:rPr>
              <w:t>.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l-GR" w:eastAsia="el-GR"/>
              </w:rPr>
              <w:t xml:space="preserve">ΛΟΓΟΣ ΑΠΟΚΛΕΙΣΜΟΥ </w:t>
            </w:r>
          </w:p>
        </w:tc>
      </w:tr>
      <w:tr w:rsidR="00287CCC" w:rsidRPr="00896936" w:rsidTr="00287C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1-09/01/2023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 xml:space="preserve"> Έχει </w:t>
            </w:r>
            <w:r w:rsidRPr="005828A4">
              <w:rPr>
                <w:rFonts w:ascii="Calibri" w:eastAsia="Times New Roman" w:hAnsi="Calibri" w:cs="Calibri"/>
                <w:bCs/>
                <w:sz w:val="18"/>
                <w:lang w:val="el-GR" w:eastAsia="el-GR"/>
              </w:rPr>
              <w:t>αποστείλει μόνο αίτηση χωρίς δικαιολογητικά</w:t>
            </w:r>
          </w:p>
        </w:tc>
      </w:tr>
      <w:tr w:rsidR="00287CCC" w:rsidRPr="00896936" w:rsidTr="00287C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2-09/01/2023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Δεν διαθέτει προϋπηρεσία τουλάχιστον 10 ετών σε θέση ευθύνης</w:t>
            </w:r>
          </w:p>
        </w:tc>
      </w:tr>
      <w:tr w:rsidR="00287CCC" w:rsidRPr="00896936" w:rsidTr="00287C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3-10/01/2023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Δεν διαθέτει προϋπηρεσία τουλάχιστον 10 ετών σε θέση ευθύνης και δεν διαθέτει καλή γνώση αγγλικής/ξένης γλώσσας ΕΕ</w:t>
            </w:r>
          </w:p>
        </w:tc>
      </w:tr>
      <w:tr w:rsidR="00287CCC" w:rsidRPr="00896936" w:rsidTr="00287C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5-11/01/2023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 </w:t>
            </w:r>
            <w:r w:rsidRPr="005828A4">
              <w:rPr>
                <w:rFonts w:ascii="Calibri" w:eastAsia="Times New Roman" w:hAnsi="Calibri" w:cs="Calibri"/>
                <w:bCs/>
                <w:sz w:val="18"/>
                <w:lang w:val="el-GR" w:eastAsia="el-GR"/>
              </w:rPr>
              <w:t>Έχει αποστείλει μόνο αίτηση χωρίς δικαιολογητικά</w:t>
            </w:r>
          </w:p>
        </w:tc>
      </w:tr>
      <w:tr w:rsidR="00287CCC" w:rsidRPr="00896936" w:rsidTr="00287C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8 - 19/01/2023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 Δεν διαθέτει πτυχίο/μεταπτυχιακό ΑΕΙ συναφές με το αντικείμενο της θέσης</w:t>
            </w:r>
          </w:p>
        </w:tc>
      </w:tr>
      <w:tr w:rsidR="00287CCC" w:rsidRPr="00896936" w:rsidTr="00287C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11 - 22/01/2023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Δεν διαθέτει προϋπηρεσία τουλάχιστον δέκα (10) ετών σε θέση ευθύνης   </w:t>
            </w:r>
          </w:p>
        </w:tc>
      </w:tr>
      <w:tr w:rsidR="00287CCC" w:rsidRPr="00896936" w:rsidTr="00287C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12 - 23/01/2023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Δεν διαθέτει πτυχίο/μεταπτυχιακό ΑΕΙ συναφές με το αντικείμενο της θέσης</w:t>
            </w:r>
          </w:p>
        </w:tc>
      </w:tr>
      <w:tr w:rsidR="00287CCC" w:rsidRPr="00896936" w:rsidTr="00287C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14 - 23/01/2023</w: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CC" w:rsidRPr="005828A4" w:rsidRDefault="00287CCC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Δεν διαθέτει πτυχίο/μεταπτυχιακό ΑΕΙ συναφές με το αντικείμενο της θέσης και δεν διαθέτει προϋπηρεσία τουλάχιστον δέκα (10) ετών σε θέση ευθύνης   </w:t>
            </w:r>
          </w:p>
        </w:tc>
      </w:tr>
      <w:tr w:rsidR="00287CCC" w:rsidRPr="00896936" w:rsidTr="00287C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CC" w:rsidRPr="005828A4" w:rsidRDefault="00287CCC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CC" w:rsidRPr="005828A4" w:rsidRDefault="00287CCC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</w:p>
        </w:tc>
      </w:tr>
      <w:tr w:rsidR="00287CCC" w:rsidRPr="005828A4" w:rsidTr="00287C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CC" w:rsidRPr="005828A4" w:rsidRDefault="00287CCC" w:rsidP="0079499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13 - 23/01/2</w:t>
            </w:r>
            <w:bookmarkStart w:id="0" w:name="_GoBack"/>
            <w:bookmarkEnd w:id="0"/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>023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CC" w:rsidRPr="005828A4" w:rsidRDefault="00287CCC" w:rsidP="00794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l-GR" w:eastAsia="el-GR"/>
              </w:rPr>
            </w:pPr>
            <w:r w:rsidRPr="005828A4">
              <w:rPr>
                <w:rFonts w:ascii="Calibri" w:eastAsia="Times New Roman" w:hAnsi="Calibri" w:cs="Calibri"/>
                <w:sz w:val="18"/>
                <w:lang w:val="el-GR" w:eastAsia="el-GR"/>
              </w:rPr>
              <w:t xml:space="preserve">Δεν συγκεντρώνει 1.350 μόρια </w:t>
            </w:r>
          </w:p>
        </w:tc>
      </w:tr>
    </w:tbl>
    <w:p w:rsidR="00AB5721" w:rsidRPr="005828A4" w:rsidRDefault="00AB5721" w:rsidP="00AB5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l-GR" w:eastAsia="el-GR"/>
        </w:rPr>
      </w:pPr>
    </w:p>
    <w:p w:rsidR="00705CBB" w:rsidRPr="005828A4" w:rsidRDefault="00705CBB" w:rsidP="00705CB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l-GR" w:eastAsia="el-GR"/>
        </w:rPr>
      </w:pPr>
    </w:p>
    <w:p w:rsidR="00705CBB" w:rsidRPr="005828A4" w:rsidRDefault="00705CBB" w:rsidP="00705CB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l-GR" w:eastAsia="el-GR"/>
        </w:rPr>
      </w:pPr>
      <w:r w:rsidRPr="00896936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Ενστάσεις των υποψηφίων ενώπιον της Τριμελούς Επιτροπής Αξιολόγησης κατά του Αρχικού Προσωρινού Πίνακα κατάταξης υποψηφίων</w:t>
      </w:r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 κατά φθίνουσα σε</w:t>
      </w:r>
      <w:r>
        <w:rPr>
          <w:rFonts w:ascii="Calibri" w:eastAsia="Times New Roman" w:hAnsi="Calibri" w:cs="Calibri"/>
          <w:sz w:val="28"/>
          <w:szCs w:val="28"/>
          <w:lang w:val="el-GR" w:eastAsia="el-GR"/>
        </w:rPr>
        <w:t>ιρά βαθμολο</w:t>
      </w:r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>γίας και τ</w:t>
      </w:r>
      <w:r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ου Αρχικού Προσωρινού </w:t>
      </w:r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πίνακα αποκλειομένων , </w:t>
      </w:r>
      <w:r w:rsidRPr="00896936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υποβάλλονται </w:t>
      </w:r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εντός τριών εργάσιμων ημερών από την ανάρτηση των πινάκων, ήτοι </w:t>
      </w:r>
      <w:r w:rsidRPr="00896936">
        <w:rPr>
          <w:rFonts w:ascii="Calibri" w:eastAsia="Times New Roman" w:hAnsi="Calibri" w:cs="Calibri"/>
          <w:b/>
          <w:sz w:val="28"/>
          <w:szCs w:val="28"/>
          <w:u w:val="single"/>
          <w:lang w:val="el-GR" w:eastAsia="el-GR"/>
        </w:rPr>
        <w:t xml:space="preserve">το αργότερο έως την </w:t>
      </w:r>
      <w:r w:rsidR="0084071C" w:rsidRPr="00896936">
        <w:rPr>
          <w:rFonts w:ascii="Calibri" w:eastAsia="Times New Roman" w:hAnsi="Calibri" w:cs="Calibri"/>
          <w:b/>
          <w:sz w:val="28"/>
          <w:szCs w:val="28"/>
          <w:u w:val="single"/>
          <w:lang w:val="el-GR" w:eastAsia="el-GR"/>
        </w:rPr>
        <w:t>Τετάρτη 1</w:t>
      </w:r>
      <w:r w:rsidR="0082785A" w:rsidRPr="00896936">
        <w:rPr>
          <w:rFonts w:ascii="Calibri" w:eastAsia="Times New Roman" w:hAnsi="Calibri" w:cs="Calibri"/>
          <w:b/>
          <w:sz w:val="28"/>
          <w:szCs w:val="28"/>
          <w:u w:val="single"/>
          <w:lang w:val="el-GR" w:eastAsia="el-GR"/>
        </w:rPr>
        <w:t>.3.2023.</w:t>
      </w:r>
      <w:r w:rsidR="0082785A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 </w:t>
      </w:r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Οι ενστάσεις υποβάλλονται  στο πρωτόκολλο του </w:t>
      </w:r>
      <w:r w:rsidRPr="00504016">
        <w:rPr>
          <w:rFonts w:ascii="Calibri" w:eastAsia="Times New Roman" w:hAnsi="Calibri" w:cs="Calibri"/>
          <w:sz w:val="28"/>
          <w:szCs w:val="28"/>
          <w:lang w:eastAsia="el-GR"/>
        </w:rPr>
        <w:t>e</w:t>
      </w:r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- ΕΦΚΑ στην Ακαδημίας 22, υπόψιν κ. Διοικητή- Προϊσταμένου της  Επιτροπής Αξιολόγησης, σύμφωνα με το άρθρο </w:t>
      </w:r>
      <w:r w:rsidRPr="00504016">
        <w:rPr>
          <w:rFonts w:ascii="Calibri" w:eastAsia="Times New Roman" w:hAnsi="Calibri" w:cs="Calibri"/>
          <w:sz w:val="28"/>
          <w:szCs w:val="28"/>
          <w:lang w:eastAsia="el-GR"/>
        </w:rPr>
        <w:t>V</w:t>
      </w:r>
      <w:r w:rsidRPr="00504016">
        <w:rPr>
          <w:rFonts w:ascii="Calibri" w:eastAsia="Times New Roman" w:hAnsi="Calibri" w:cs="Calibri"/>
          <w:sz w:val="28"/>
          <w:szCs w:val="28"/>
          <w:lang w:val="el-GR" w:eastAsia="el-GR"/>
        </w:rPr>
        <w:t xml:space="preserve"> παρ.11 της προκήρυξης</w:t>
      </w:r>
      <w:r>
        <w:rPr>
          <w:rFonts w:ascii="Calibri" w:eastAsia="Times New Roman" w:hAnsi="Calibri" w:cs="Calibri"/>
          <w:sz w:val="28"/>
          <w:szCs w:val="28"/>
          <w:lang w:val="el-GR" w:eastAsia="el-GR"/>
        </w:rPr>
        <w:t>.</w:t>
      </w:r>
    </w:p>
    <w:p w:rsidR="00D74348" w:rsidRPr="00705CBB" w:rsidRDefault="00D74348">
      <w:pPr>
        <w:rPr>
          <w:lang w:val="el-GR"/>
        </w:rPr>
      </w:pPr>
    </w:p>
    <w:sectPr w:rsidR="00D74348" w:rsidRPr="00705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1854"/>
    <w:multiLevelType w:val="hybridMultilevel"/>
    <w:tmpl w:val="E3BC46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2303B"/>
    <w:multiLevelType w:val="hybridMultilevel"/>
    <w:tmpl w:val="A92EFE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21"/>
    <w:rsid w:val="00287CCC"/>
    <w:rsid w:val="00705CBB"/>
    <w:rsid w:val="0082785A"/>
    <w:rsid w:val="0084071C"/>
    <w:rsid w:val="00896936"/>
    <w:rsid w:val="009415AA"/>
    <w:rsid w:val="00AB5721"/>
    <w:rsid w:val="00D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EFKA-PC</dc:creator>
  <cp:keywords/>
  <dc:description/>
  <cp:lastModifiedBy>Χρήστης των Windows</cp:lastModifiedBy>
  <cp:revision>3</cp:revision>
  <dcterms:created xsi:type="dcterms:W3CDTF">2023-02-23T09:16:00Z</dcterms:created>
  <dcterms:modified xsi:type="dcterms:W3CDTF">2023-02-23T11:21:00Z</dcterms:modified>
</cp:coreProperties>
</file>